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34" w:rsidRDefault="00BD1334" w:rsidP="00BD1334">
      <w:pPr>
        <w:pStyle w:val="aa"/>
        <w:spacing w:before="0" w:after="0"/>
      </w:pPr>
      <w:bookmarkStart w:id="0" w:name="_GoBack"/>
      <w:bookmarkEnd w:id="0"/>
      <w:r>
        <w:t xml:space="preserve">ПЕРЕЛІК </w:t>
      </w:r>
      <w:r>
        <w:br/>
        <w:t xml:space="preserve">показників, за якими здійснюється оцінка результативності наукової </w:t>
      </w:r>
      <w:r>
        <w:br/>
        <w:t xml:space="preserve">(науково-технічної) діяльності закладу вищої освіти за науковим </w:t>
      </w:r>
      <w:r>
        <w:br/>
        <w:t>напрямом та потенціалу розвитку цього наукового напряму</w:t>
      </w:r>
    </w:p>
    <w:tbl>
      <w:tblPr>
        <w:tblStyle w:val="af5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BD1334" w:rsidTr="00BD1334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</w:tcPr>
          <w:p w:rsidR="00BD1334" w:rsidRDefault="00BD1334" w:rsidP="00BD1334">
            <w:pPr>
              <w:pStyle w:val="a7"/>
              <w:jc w:val="center"/>
            </w:pPr>
          </w:p>
        </w:tc>
      </w:tr>
      <w:tr w:rsidR="00BD1334" w:rsidTr="00BD1334">
        <w:trPr>
          <w:jc w:val="center"/>
        </w:trPr>
        <w:tc>
          <w:tcPr>
            <w:tcW w:w="8505" w:type="dxa"/>
            <w:tcBorders>
              <w:top w:val="single" w:sz="4" w:space="0" w:color="auto"/>
            </w:tcBorders>
          </w:tcPr>
          <w:p w:rsidR="00BD1334" w:rsidRPr="00BD1334" w:rsidRDefault="00BD1334" w:rsidP="00BD1334">
            <w:pPr>
              <w:pStyle w:val="a7"/>
              <w:jc w:val="center"/>
              <w:rPr>
                <w:i/>
                <w:sz w:val="20"/>
                <w:vertAlign w:val="superscript"/>
              </w:rPr>
            </w:pPr>
            <w:r w:rsidRPr="00BD1334">
              <w:rPr>
                <w:i/>
                <w:sz w:val="20"/>
                <w:vertAlign w:val="superscript"/>
              </w:rPr>
              <w:t>(назва кафедри)</w:t>
            </w:r>
          </w:p>
        </w:tc>
      </w:tr>
    </w:tbl>
    <w:p w:rsidR="00321D70" w:rsidRDefault="00BD1334" w:rsidP="00BD1334">
      <w:pPr>
        <w:pStyle w:val="aa"/>
      </w:pPr>
      <w:r>
        <w:t>за період з 20</w:t>
      </w:r>
      <w:r w:rsidR="00B116B8">
        <w:t>14</w:t>
      </w:r>
      <w:r>
        <w:t xml:space="preserve"> по 20</w:t>
      </w:r>
      <w:r w:rsidR="00B116B8">
        <w:t>18</w:t>
      </w:r>
      <w:r>
        <w:t xml:space="preserve"> роки</w:t>
      </w:r>
    </w:p>
    <w:tbl>
      <w:tblPr>
        <w:tblStyle w:val="af5"/>
        <w:tblW w:w="10206" w:type="dxa"/>
        <w:jc w:val="center"/>
        <w:tblLook w:val="04A0" w:firstRow="1" w:lastRow="0" w:firstColumn="1" w:lastColumn="0" w:noHBand="0" w:noVBand="1"/>
      </w:tblPr>
      <w:tblGrid>
        <w:gridCol w:w="568"/>
        <w:gridCol w:w="6558"/>
        <w:gridCol w:w="616"/>
        <w:gridCol w:w="616"/>
        <w:gridCol w:w="616"/>
        <w:gridCol w:w="616"/>
        <w:gridCol w:w="616"/>
      </w:tblGrid>
      <w:tr w:rsidR="00B116B8" w:rsidTr="00A272AC">
        <w:trPr>
          <w:jc w:val="center"/>
        </w:trPr>
        <w:tc>
          <w:tcPr>
            <w:tcW w:w="7126" w:type="dxa"/>
            <w:gridSpan w:val="2"/>
            <w:vMerge w:val="restart"/>
            <w:vAlign w:val="center"/>
          </w:tcPr>
          <w:p w:rsidR="00B116B8" w:rsidRDefault="00B116B8" w:rsidP="00A272AC">
            <w:pPr>
              <w:pStyle w:val="af3"/>
            </w:pPr>
            <w:r w:rsidRPr="00B116B8">
              <w:t>Показники оцінки наукового потенціалу ЗВО</w:t>
            </w:r>
          </w:p>
        </w:tc>
        <w:tc>
          <w:tcPr>
            <w:tcW w:w="3080" w:type="dxa"/>
            <w:gridSpan w:val="5"/>
            <w:vAlign w:val="center"/>
          </w:tcPr>
          <w:p w:rsidR="00B116B8" w:rsidRPr="00B116B8" w:rsidRDefault="00B116B8" w:rsidP="00A272AC">
            <w:pPr>
              <w:pStyle w:val="af3"/>
              <w:rPr>
                <w:lang w:val="en-US"/>
              </w:rPr>
            </w:pPr>
            <w:r>
              <w:t>Роки</w:t>
            </w:r>
            <w:r>
              <w:rPr>
                <w:lang w:val="en-US"/>
              </w:rPr>
              <w:t>*</w:t>
            </w:r>
          </w:p>
        </w:tc>
      </w:tr>
      <w:tr w:rsidR="00B116B8" w:rsidTr="00A272AC">
        <w:trPr>
          <w:jc w:val="center"/>
        </w:trPr>
        <w:tc>
          <w:tcPr>
            <w:tcW w:w="7126" w:type="dxa"/>
            <w:gridSpan w:val="2"/>
            <w:vMerge/>
            <w:vAlign w:val="center"/>
          </w:tcPr>
          <w:p w:rsidR="00B116B8" w:rsidRDefault="00B116B8" w:rsidP="00A272AC">
            <w:pPr>
              <w:pStyle w:val="af3"/>
            </w:pPr>
          </w:p>
        </w:tc>
        <w:tc>
          <w:tcPr>
            <w:tcW w:w="616" w:type="dxa"/>
            <w:vAlign w:val="center"/>
          </w:tcPr>
          <w:p w:rsidR="00B116B8" w:rsidRDefault="00B116B8" w:rsidP="00A272AC">
            <w:pPr>
              <w:pStyle w:val="af3"/>
            </w:pPr>
            <w:r>
              <w:t>2014</w:t>
            </w:r>
          </w:p>
        </w:tc>
        <w:tc>
          <w:tcPr>
            <w:tcW w:w="616" w:type="dxa"/>
            <w:vAlign w:val="center"/>
          </w:tcPr>
          <w:p w:rsidR="00B116B8" w:rsidRDefault="00B116B8" w:rsidP="00A272AC">
            <w:pPr>
              <w:pStyle w:val="af3"/>
            </w:pPr>
            <w:r>
              <w:t>2015</w:t>
            </w:r>
          </w:p>
        </w:tc>
        <w:tc>
          <w:tcPr>
            <w:tcW w:w="616" w:type="dxa"/>
            <w:vAlign w:val="center"/>
          </w:tcPr>
          <w:p w:rsidR="00B116B8" w:rsidRDefault="00B116B8" w:rsidP="00A272AC">
            <w:pPr>
              <w:pStyle w:val="af3"/>
            </w:pPr>
            <w:r>
              <w:t>2016</w:t>
            </w:r>
          </w:p>
        </w:tc>
        <w:tc>
          <w:tcPr>
            <w:tcW w:w="616" w:type="dxa"/>
            <w:vAlign w:val="center"/>
          </w:tcPr>
          <w:p w:rsidR="00B116B8" w:rsidRDefault="00B116B8" w:rsidP="00A272AC">
            <w:pPr>
              <w:pStyle w:val="af3"/>
            </w:pPr>
            <w:r>
              <w:t>2017</w:t>
            </w:r>
          </w:p>
        </w:tc>
        <w:tc>
          <w:tcPr>
            <w:tcW w:w="616" w:type="dxa"/>
            <w:vAlign w:val="center"/>
          </w:tcPr>
          <w:p w:rsidR="00B116B8" w:rsidRDefault="00B116B8" w:rsidP="00A272AC">
            <w:pPr>
              <w:pStyle w:val="af3"/>
            </w:pPr>
            <w:r>
              <w:t>2018</w:t>
            </w:r>
          </w:p>
        </w:tc>
      </w:tr>
      <w:tr w:rsidR="00B116B8" w:rsidTr="00A272AC">
        <w:trPr>
          <w:jc w:val="center"/>
        </w:trPr>
        <w:tc>
          <w:tcPr>
            <w:tcW w:w="568" w:type="dxa"/>
            <w:vAlign w:val="center"/>
          </w:tcPr>
          <w:p w:rsidR="00E8232F" w:rsidRDefault="00E8232F" w:rsidP="00A272AC">
            <w:pPr>
              <w:pStyle w:val="af3"/>
            </w:pPr>
            <w:r>
              <w:t>1</w:t>
            </w:r>
          </w:p>
        </w:tc>
        <w:tc>
          <w:tcPr>
            <w:tcW w:w="6558" w:type="dxa"/>
            <w:vAlign w:val="center"/>
          </w:tcPr>
          <w:p w:rsidR="00E8232F" w:rsidRDefault="00E8232F" w:rsidP="00A272AC">
            <w:pPr>
              <w:pStyle w:val="af3"/>
            </w:pPr>
            <w:r>
              <w:t>2</w:t>
            </w:r>
          </w:p>
        </w:tc>
        <w:tc>
          <w:tcPr>
            <w:tcW w:w="616" w:type="dxa"/>
            <w:vAlign w:val="center"/>
          </w:tcPr>
          <w:p w:rsidR="00E8232F" w:rsidRDefault="00E8232F" w:rsidP="00A272AC">
            <w:pPr>
              <w:pStyle w:val="af3"/>
            </w:pPr>
            <w:r>
              <w:t>3</w:t>
            </w:r>
          </w:p>
        </w:tc>
        <w:tc>
          <w:tcPr>
            <w:tcW w:w="616" w:type="dxa"/>
            <w:vAlign w:val="center"/>
          </w:tcPr>
          <w:p w:rsidR="00E8232F" w:rsidRDefault="00E8232F" w:rsidP="00A272AC">
            <w:pPr>
              <w:pStyle w:val="af3"/>
            </w:pPr>
            <w:r>
              <w:t>4</w:t>
            </w:r>
          </w:p>
        </w:tc>
        <w:tc>
          <w:tcPr>
            <w:tcW w:w="616" w:type="dxa"/>
            <w:vAlign w:val="center"/>
          </w:tcPr>
          <w:p w:rsidR="00E8232F" w:rsidRDefault="00E8232F" w:rsidP="00A272AC">
            <w:pPr>
              <w:pStyle w:val="af3"/>
            </w:pPr>
            <w:r>
              <w:t>5</w:t>
            </w:r>
          </w:p>
        </w:tc>
        <w:tc>
          <w:tcPr>
            <w:tcW w:w="616" w:type="dxa"/>
            <w:vAlign w:val="center"/>
          </w:tcPr>
          <w:p w:rsidR="00E8232F" w:rsidRDefault="00E8232F" w:rsidP="00A272AC">
            <w:pPr>
              <w:pStyle w:val="af3"/>
            </w:pPr>
            <w:r>
              <w:t>6</w:t>
            </w:r>
          </w:p>
        </w:tc>
        <w:tc>
          <w:tcPr>
            <w:tcW w:w="616" w:type="dxa"/>
            <w:vAlign w:val="center"/>
          </w:tcPr>
          <w:p w:rsidR="00E8232F" w:rsidRDefault="00E8232F" w:rsidP="00A272AC">
            <w:pPr>
              <w:pStyle w:val="af3"/>
            </w:pPr>
            <w:r>
              <w:t>7</w:t>
            </w:r>
          </w:p>
        </w:tc>
      </w:tr>
      <w:tr w:rsidR="00B116B8" w:rsidTr="00A272AC">
        <w:trPr>
          <w:jc w:val="center"/>
        </w:trPr>
        <w:tc>
          <w:tcPr>
            <w:tcW w:w="568" w:type="dxa"/>
            <w:vAlign w:val="center"/>
          </w:tcPr>
          <w:p w:rsidR="00E8232F" w:rsidRDefault="003D4F44" w:rsidP="00B116B8">
            <w:pPr>
              <w:pStyle w:val="af2"/>
              <w:jc w:val="center"/>
            </w:pPr>
            <w:r>
              <w:t>П</w:t>
            </w:r>
            <w:r w:rsidR="00A272AC">
              <w:rPr>
                <w:noProof/>
                <w:vertAlign w:val="subscript"/>
                <w:lang w:val="en-US"/>
              </w:rPr>
              <w:t>1</w:t>
            </w:r>
          </w:p>
        </w:tc>
        <w:tc>
          <w:tcPr>
            <w:tcW w:w="6558" w:type="dxa"/>
          </w:tcPr>
          <w:p w:rsidR="00E8232F" w:rsidRDefault="000A6F22" w:rsidP="00E8232F">
            <w:pPr>
              <w:pStyle w:val="af2"/>
            </w:pPr>
            <w:r>
              <w:t>Чисельність штатних науково-педагогічних працівників</w:t>
            </w:r>
            <w:r w:rsidRPr="000A6F22">
              <w:rPr>
                <w:lang w:val="ru-RU"/>
              </w:rPr>
              <w:t xml:space="preserve"> </w:t>
            </w:r>
            <w:r>
              <w:t>(далі</w:t>
            </w:r>
            <w:r w:rsidR="00A272AC">
              <w:rPr>
                <w:lang w:val="en-US"/>
              </w:rPr>
              <w:t> </w:t>
            </w:r>
            <w:r w:rsidR="00A272AC" w:rsidRPr="00A272AC">
              <w:rPr>
                <w:lang w:val="ru-RU"/>
              </w:rPr>
              <w:t>–</w:t>
            </w:r>
            <w:r>
              <w:t xml:space="preserve"> НПП)</w:t>
            </w:r>
          </w:p>
        </w:tc>
        <w:tc>
          <w:tcPr>
            <w:tcW w:w="616" w:type="dxa"/>
            <w:vAlign w:val="center"/>
          </w:tcPr>
          <w:p w:rsidR="00E8232F" w:rsidRDefault="00E8232F" w:rsidP="00E8232F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E8232F" w:rsidRDefault="00E8232F" w:rsidP="00E8232F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E8232F" w:rsidRDefault="00E8232F" w:rsidP="00E8232F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E8232F" w:rsidRDefault="00E8232F" w:rsidP="00E8232F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E8232F" w:rsidRDefault="00E8232F" w:rsidP="00E8232F">
            <w:pPr>
              <w:pStyle w:val="af2"/>
              <w:jc w:val="center"/>
            </w:pPr>
          </w:p>
        </w:tc>
      </w:tr>
      <w:tr w:rsidR="00B116B8" w:rsidTr="00A272AC">
        <w:trPr>
          <w:jc w:val="center"/>
        </w:trPr>
        <w:tc>
          <w:tcPr>
            <w:tcW w:w="568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  <w:r>
              <w:t>П</w:t>
            </w:r>
            <w:r w:rsidR="00A272AC">
              <w:rPr>
                <w:noProof/>
                <w:vertAlign w:val="subscript"/>
                <w:lang w:val="en-US"/>
              </w:rPr>
              <w:t>2</w:t>
            </w:r>
          </w:p>
        </w:tc>
        <w:tc>
          <w:tcPr>
            <w:tcW w:w="6558" w:type="dxa"/>
          </w:tcPr>
          <w:p w:rsidR="00B116B8" w:rsidRDefault="000A6F22" w:rsidP="00A64777">
            <w:pPr>
              <w:pStyle w:val="af2"/>
            </w:pPr>
            <w:r w:rsidRPr="000A6F22">
              <w:t>Чисельність докторів наук у складі НПП за науковим напрямом</w:t>
            </w: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</w:tr>
      <w:tr w:rsidR="00B116B8" w:rsidTr="00A272AC">
        <w:trPr>
          <w:jc w:val="center"/>
        </w:trPr>
        <w:tc>
          <w:tcPr>
            <w:tcW w:w="568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  <w:r>
              <w:t>П</w:t>
            </w:r>
            <w:r w:rsidR="00A272AC">
              <w:rPr>
                <w:noProof/>
                <w:vertAlign w:val="subscript"/>
                <w:lang w:val="en-US"/>
              </w:rPr>
              <w:t>3</w:t>
            </w:r>
          </w:p>
        </w:tc>
        <w:tc>
          <w:tcPr>
            <w:tcW w:w="6558" w:type="dxa"/>
          </w:tcPr>
          <w:p w:rsidR="00B116B8" w:rsidRDefault="000A6F22" w:rsidP="000A6F22">
            <w:pPr>
              <w:pStyle w:val="af2"/>
            </w:pPr>
            <w:r>
              <w:t>Чисельність кандидатів наук у складі НПП</w:t>
            </w: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</w:tr>
      <w:tr w:rsidR="00B116B8" w:rsidTr="00A272AC">
        <w:trPr>
          <w:jc w:val="center"/>
        </w:trPr>
        <w:tc>
          <w:tcPr>
            <w:tcW w:w="568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  <w:r>
              <w:t>П</w:t>
            </w:r>
            <w:r w:rsidR="00A272AC">
              <w:rPr>
                <w:noProof/>
                <w:vertAlign w:val="subscript"/>
                <w:lang w:val="en-US"/>
              </w:rPr>
              <w:t>4</w:t>
            </w:r>
          </w:p>
        </w:tc>
        <w:tc>
          <w:tcPr>
            <w:tcW w:w="6558" w:type="dxa"/>
          </w:tcPr>
          <w:p w:rsidR="00B116B8" w:rsidRDefault="000A6F22" w:rsidP="00A272AC">
            <w:pPr>
              <w:pStyle w:val="af2"/>
            </w:pPr>
            <w:r>
              <w:t>Чисельність штатних наукових працівників науково-дослідних частин, секторів та інших науково-дослідних</w:t>
            </w:r>
            <w:r w:rsidRPr="000A6F22">
              <w:t xml:space="preserve"> </w:t>
            </w:r>
            <w:r>
              <w:t>підрозділів (далі</w:t>
            </w:r>
            <w:r w:rsidR="00A272AC">
              <w:rPr>
                <w:lang w:val="en-US"/>
              </w:rPr>
              <w:t> </w:t>
            </w:r>
            <w:r w:rsidR="00A272AC" w:rsidRPr="00A272AC">
              <w:rPr>
                <w:lang w:val="ru-RU"/>
              </w:rPr>
              <w:t>–</w:t>
            </w:r>
            <w:r>
              <w:t xml:space="preserve"> НДП)</w:t>
            </w: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</w:tr>
      <w:tr w:rsidR="00B116B8" w:rsidTr="00A272AC">
        <w:trPr>
          <w:jc w:val="center"/>
        </w:trPr>
        <w:tc>
          <w:tcPr>
            <w:tcW w:w="568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  <w:r>
              <w:t>П</w:t>
            </w:r>
            <w:r w:rsidR="00A272AC">
              <w:rPr>
                <w:noProof/>
                <w:vertAlign w:val="subscript"/>
                <w:lang w:val="en-US"/>
              </w:rPr>
              <w:t>5</w:t>
            </w:r>
          </w:p>
        </w:tc>
        <w:tc>
          <w:tcPr>
            <w:tcW w:w="6558" w:type="dxa"/>
          </w:tcPr>
          <w:p w:rsidR="00B116B8" w:rsidRDefault="000A6F22" w:rsidP="000A6F22">
            <w:pPr>
              <w:pStyle w:val="af2"/>
            </w:pPr>
            <w:r>
              <w:t>Чисельність аспірантів</w:t>
            </w: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</w:tr>
      <w:tr w:rsidR="00B116B8" w:rsidTr="00A272AC">
        <w:trPr>
          <w:jc w:val="center"/>
        </w:trPr>
        <w:tc>
          <w:tcPr>
            <w:tcW w:w="568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  <w:r>
              <w:t>П</w:t>
            </w:r>
            <w:r w:rsidR="00A272AC">
              <w:rPr>
                <w:noProof/>
                <w:vertAlign w:val="subscript"/>
                <w:lang w:val="en-US"/>
              </w:rPr>
              <w:t>6</w:t>
            </w:r>
          </w:p>
        </w:tc>
        <w:tc>
          <w:tcPr>
            <w:tcW w:w="6558" w:type="dxa"/>
          </w:tcPr>
          <w:p w:rsidR="00B116B8" w:rsidRDefault="000A6F22" w:rsidP="000A6F22">
            <w:pPr>
              <w:pStyle w:val="af2"/>
            </w:pPr>
            <w:r>
              <w:t>Чисельність докторантів</w:t>
            </w: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</w:tr>
      <w:tr w:rsidR="00B116B8" w:rsidTr="00A272AC">
        <w:trPr>
          <w:jc w:val="center"/>
        </w:trPr>
        <w:tc>
          <w:tcPr>
            <w:tcW w:w="568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  <w:r>
              <w:t>П</w:t>
            </w:r>
            <w:r w:rsidR="00A272AC">
              <w:rPr>
                <w:noProof/>
                <w:vertAlign w:val="subscript"/>
                <w:lang w:val="en-US"/>
              </w:rPr>
              <w:t>7</w:t>
            </w:r>
          </w:p>
        </w:tc>
        <w:tc>
          <w:tcPr>
            <w:tcW w:w="6558" w:type="dxa"/>
          </w:tcPr>
          <w:p w:rsidR="00B116B8" w:rsidRDefault="000A6F22" w:rsidP="000A6F22">
            <w:pPr>
              <w:pStyle w:val="af2"/>
            </w:pPr>
            <w:r>
              <w:t>Чисельність докторів у складі НДП</w:t>
            </w: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</w:tr>
      <w:tr w:rsidR="00B116B8" w:rsidTr="00A272AC">
        <w:trPr>
          <w:jc w:val="center"/>
        </w:trPr>
        <w:tc>
          <w:tcPr>
            <w:tcW w:w="568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  <w:r>
              <w:t>П</w:t>
            </w:r>
            <w:r w:rsidR="00A272AC">
              <w:rPr>
                <w:noProof/>
                <w:vertAlign w:val="subscript"/>
                <w:lang w:val="en-US"/>
              </w:rPr>
              <w:t>8</w:t>
            </w:r>
          </w:p>
        </w:tc>
        <w:tc>
          <w:tcPr>
            <w:tcW w:w="6558" w:type="dxa"/>
          </w:tcPr>
          <w:p w:rsidR="00B116B8" w:rsidRDefault="000A6F22" w:rsidP="000A6F22">
            <w:pPr>
              <w:pStyle w:val="af2"/>
            </w:pPr>
            <w:r>
              <w:t>Чисельність кандидатів наук у складі НДП</w:t>
            </w: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</w:tr>
      <w:tr w:rsidR="00B116B8" w:rsidTr="00A272AC">
        <w:trPr>
          <w:jc w:val="center"/>
        </w:trPr>
        <w:tc>
          <w:tcPr>
            <w:tcW w:w="568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  <w:r>
              <w:t>П</w:t>
            </w:r>
            <w:r w:rsidR="00A272AC">
              <w:rPr>
                <w:noProof/>
                <w:vertAlign w:val="subscript"/>
                <w:lang w:val="en-US"/>
              </w:rPr>
              <w:t>9</w:t>
            </w:r>
          </w:p>
        </w:tc>
        <w:tc>
          <w:tcPr>
            <w:tcW w:w="6558" w:type="dxa"/>
          </w:tcPr>
          <w:p w:rsidR="00B116B8" w:rsidRDefault="000A6F22" w:rsidP="00A64777">
            <w:pPr>
              <w:pStyle w:val="af2"/>
            </w:pPr>
            <w:r w:rsidRPr="000A6F22">
              <w:t>Чисельність молодих учених</w:t>
            </w: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B116B8" w:rsidRDefault="00B116B8" w:rsidP="00A64777">
            <w:pPr>
              <w:pStyle w:val="af2"/>
              <w:jc w:val="center"/>
            </w:pPr>
          </w:p>
        </w:tc>
      </w:tr>
    </w:tbl>
    <w:p w:rsidR="00BD1334" w:rsidRPr="006B65B7" w:rsidRDefault="00B116B8" w:rsidP="006B65B7">
      <w:pPr>
        <w:pStyle w:val="a7"/>
        <w:spacing w:before="120"/>
        <w:rPr>
          <w:i/>
          <w:sz w:val="20"/>
          <w:szCs w:val="20"/>
        </w:rPr>
      </w:pPr>
      <w:r w:rsidRPr="006B65B7">
        <w:rPr>
          <w:i/>
          <w:sz w:val="20"/>
          <w:szCs w:val="20"/>
        </w:rPr>
        <w:t>* Зазначається середнє значення річної чисельності на 01 січня наступного року.</w:t>
      </w:r>
    </w:p>
    <w:p w:rsidR="00BD1334" w:rsidRDefault="00BD1334" w:rsidP="00BD1334">
      <w:pPr>
        <w:pStyle w:val="a5"/>
      </w:pPr>
    </w:p>
    <w:tbl>
      <w:tblPr>
        <w:tblStyle w:val="af5"/>
        <w:tblW w:w="10206" w:type="dxa"/>
        <w:jc w:val="center"/>
        <w:tblLook w:val="04A0" w:firstRow="1" w:lastRow="0" w:firstColumn="1" w:lastColumn="0" w:noHBand="0" w:noVBand="1"/>
      </w:tblPr>
      <w:tblGrid>
        <w:gridCol w:w="568"/>
        <w:gridCol w:w="6558"/>
        <w:gridCol w:w="616"/>
        <w:gridCol w:w="616"/>
        <w:gridCol w:w="616"/>
        <w:gridCol w:w="616"/>
        <w:gridCol w:w="616"/>
      </w:tblGrid>
      <w:tr w:rsidR="00A272AC" w:rsidTr="009476F5">
        <w:trPr>
          <w:cantSplit/>
          <w:jc w:val="center"/>
        </w:trPr>
        <w:tc>
          <w:tcPr>
            <w:tcW w:w="7126" w:type="dxa"/>
            <w:gridSpan w:val="2"/>
            <w:vMerge w:val="restart"/>
            <w:vAlign w:val="center"/>
          </w:tcPr>
          <w:p w:rsidR="00A272AC" w:rsidRDefault="00A272AC" w:rsidP="00A64777">
            <w:pPr>
              <w:pStyle w:val="af3"/>
            </w:pPr>
            <w:r w:rsidRPr="00B116B8">
              <w:t>Показники оцінки наукового потенціалу ЗВО</w:t>
            </w:r>
          </w:p>
        </w:tc>
        <w:tc>
          <w:tcPr>
            <w:tcW w:w="3080" w:type="dxa"/>
            <w:gridSpan w:val="5"/>
            <w:vAlign w:val="center"/>
          </w:tcPr>
          <w:p w:rsidR="00A272AC" w:rsidRPr="00B116B8" w:rsidRDefault="00A272AC" w:rsidP="00A64777">
            <w:pPr>
              <w:pStyle w:val="af3"/>
              <w:rPr>
                <w:lang w:val="en-US"/>
              </w:rPr>
            </w:pPr>
            <w:r>
              <w:t>Роки</w:t>
            </w:r>
          </w:p>
        </w:tc>
      </w:tr>
      <w:tr w:rsidR="00A272AC" w:rsidTr="009476F5">
        <w:trPr>
          <w:cantSplit/>
          <w:jc w:val="center"/>
        </w:trPr>
        <w:tc>
          <w:tcPr>
            <w:tcW w:w="7126" w:type="dxa"/>
            <w:gridSpan w:val="2"/>
            <w:vMerge/>
            <w:vAlign w:val="center"/>
          </w:tcPr>
          <w:p w:rsidR="00A272AC" w:rsidRDefault="00A272AC" w:rsidP="00A64777">
            <w:pPr>
              <w:pStyle w:val="af3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3"/>
            </w:pPr>
            <w:r>
              <w:t>2014</w:t>
            </w: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3"/>
            </w:pPr>
            <w:r>
              <w:t>2015</w:t>
            </w: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3"/>
            </w:pPr>
            <w:r>
              <w:t>2016</w:t>
            </w: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3"/>
            </w:pPr>
            <w:r>
              <w:t>2017</w:t>
            </w: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3"/>
            </w:pPr>
            <w:r>
              <w:t>2018</w:t>
            </w:r>
          </w:p>
        </w:tc>
      </w:tr>
      <w:tr w:rsidR="00A272AC" w:rsidTr="009476F5">
        <w:trPr>
          <w:cantSplit/>
          <w:jc w:val="center"/>
        </w:trPr>
        <w:tc>
          <w:tcPr>
            <w:tcW w:w="568" w:type="dxa"/>
            <w:vAlign w:val="center"/>
          </w:tcPr>
          <w:p w:rsidR="00A272AC" w:rsidRDefault="00A272AC" w:rsidP="00A64777">
            <w:pPr>
              <w:pStyle w:val="af3"/>
            </w:pPr>
            <w:r>
              <w:t>1</w:t>
            </w:r>
          </w:p>
        </w:tc>
        <w:tc>
          <w:tcPr>
            <w:tcW w:w="6558" w:type="dxa"/>
            <w:vAlign w:val="center"/>
          </w:tcPr>
          <w:p w:rsidR="00A272AC" w:rsidRDefault="00A272AC" w:rsidP="00A64777">
            <w:pPr>
              <w:pStyle w:val="af3"/>
            </w:pPr>
            <w:r>
              <w:t>2</w:t>
            </w: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3"/>
            </w:pPr>
            <w:r>
              <w:t>3</w:t>
            </w: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3"/>
            </w:pPr>
            <w:r>
              <w:t>4</w:t>
            </w: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3"/>
            </w:pPr>
            <w:r>
              <w:t>5</w:t>
            </w: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3"/>
            </w:pPr>
            <w:r>
              <w:t>6</w:t>
            </w: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3"/>
            </w:pPr>
            <w:r>
              <w:t>7</w:t>
            </w:r>
          </w:p>
        </w:tc>
      </w:tr>
      <w:tr w:rsidR="00A272AC" w:rsidTr="009476F5">
        <w:trPr>
          <w:cantSplit/>
          <w:jc w:val="center"/>
        </w:trPr>
        <w:tc>
          <w:tcPr>
            <w:tcW w:w="568" w:type="dxa"/>
            <w:vAlign w:val="center"/>
          </w:tcPr>
          <w:p w:rsidR="00A272AC" w:rsidRDefault="00A272AC" w:rsidP="00A272AC">
            <w:pPr>
              <w:pStyle w:val="af2"/>
              <w:jc w:val="center"/>
            </w:pPr>
            <w:r>
              <w:t>Р</w:t>
            </w:r>
            <w:r>
              <w:rPr>
                <w:noProof/>
                <w:vertAlign w:val="subscript"/>
                <w:lang w:val="en-US"/>
              </w:rPr>
              <w:t>1</w:t>
            </w:r>
          </w:p>
        </w:tc>
        <w:tc>
          <w:tcPr>
            <w:tcW w:w="6558" w:type="dxa"/>
          </w:tcPr>
          <w:p w:rsidR="00A272AC" w:rsidRDefault="00F238BB" w:rsidP="00F238BB">
            <w:pPr>
              <w:pStyle w:val="af2"/>
            </w:pPr>
            <w:r>
              <w:t>Кількість захищених кандидатських дисертацій працівниками ЗВО (НПП, працівники НДП та аспіранти) (кількість на 01 січня наступного року)</w:t>
            </w: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</w:tr>
      <w:tr w:rsidR="00A272AC" w:rsidTr="009476F5">
        <w:trPr>
          <w:cantSplit/>
          <w:jc w:val="center"/>
        </w:trPr>
        <w:tc>
          <w:tcPr>
            <w:tcW w:w="568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  <w:r>
              <w:t>Р</w:t>
            </w:r>
            <w:r>
              <w:rPr>
                <w:noProof/>
                <w:vertAlign w:val="subscript"/>
                <w:lang w:val="en-US"/>
              </w:rPr>
              <w:t>2</w:t>
            </w:r>
          </w:p>
        </w:tc>
        <w:tc>
          <w:tcPr>
            <w:tcW w:w="6558" w:type="dxa"/>
          </w:tcPr>
          <w:p w:rsidR="00A272AC" w:rsidRDefault="00F238BB" w:rsidP="00F238BB">
            <w:pPr>
              <w:pStyle w:val="af2"/>
            </w:pPr>
            <w:r>
              <w:t>Кількість захищених докторських дисертацій працівниками ЗВО (НПП, працівники НДП та докторанти) (кількість на 01 січня наступного року)</w:t>
            </w: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</w:tr>
      <w:tr w:rsidR="00A272AC" w:rsidTr="009476F5">
        <w:trPr>
          <w:cantSplit/>
          <w:jc w:val="center"/>
        </w:trPr>
        <w:tc>
          <w:tcPr>
            <w:tcW w:w="568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  <w:r>
              <w:t>Р</w:t>
            </w:r>
            <w:r>
              <w:rPr>
                <w:noProof/>
                <w:vertAlign w:val="subscript"/>
                <w:lang w:val="en-US"/>
              </w:rPr>
              <w:t>3</w:t>
            </w:r>
          </w:p>
        </w:tc>
        <w:tc>
          <w:tcPr>
            <w:tcW w:w="6558" w:type="dxa"/>
          </w:tcPr>
          <w:p w:rsidR="00A272AC" w:rsidRDefault="00F238BB" w:rsidP="00F238BB">
            <w:pPr>
              <w:pStyle w:val="af2"/>
            </w:pPr>
            <w:r>
              <w:t>Чисельність молодих учених, які є виконавцями наукових робіт та науково-технічних (експериментальних) розробок, що фінансуються за кошти загального та/або спеціального фондів державного бюджету (середнє значення річної чисельності на 01 січня наступного року)</w:t>
            </w: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</w:tr>
      <w:tr w:rsidR="00A272AC" w:rsidTr="009476F5">
        <w:trPr>
          <w:cantSplit/>
          <w:jc w:val="center"/>
        </w:trPr>
        <w:tc>
          <w:tcPr>
            <w:tcW w:w="568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  <w:r>
              <w:t>Р</w:t>
            </w:r>
            <w:r>
              <w:rPr>
                <w:noProof/>
                <w:vertAlign w:val="subscript"/>
                <w:lang w:val="en-US"/>
              </w:rPr>
              <w:t>4</w:t>
            </w:r>
          </w:p>
        </w:tc>
        <w:tc>
          <w:tcPr>
            <w:tcW w:w="6558" w:type="dxa"/>
          </w:tcPr>
          <w:p w:rsidR="00A272AC" w:rsidRDefault="00F238BB" w:rsidP="00F238BB">
            <w:pPr>
              <w:pStyle w:val="af2"/>
            </w:pPr>
            <w:r>
              <w:t>Чисельність працівників (за основним місцем роботи), які є членами редакційних колегій наукових видань (журналів), що індексуються у наукометричних базах даних Scopus та/або Web of Science, крім видань, засновником яких є заклад вищої освіти (чисельність на 01 січня наступного року)</w:t>
            </w: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</w:tr>
      <w:tr w:rsidR="00A272AC" w:rsidTr="009476F5">
        <w:trPr>
          <w:cantSplit/>
          <w:jc w:val="center"/>
        </w:trPr>
        <w:tc>
          <w:tcPr>
            <w:tcW w:w="568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  <w:r>
              <w:t>Р</w:t>
            </w:r>
            <w:r>
              <w:rPr>
                <w:noProof/>
                <w:vertAlign w:val="subscript"/>
                <w:lang w:val="en-US"/>
              </w:rPr>
              <w:t>5</w:t>
            </w:r>
          </w:p>
        </w:tc>
        <w:tc>
          <w:tcPr>
            <w:tcW w:w="6558" w:type="dxa"/>
          </w:tcPr>
          <w:p w:rsidR="00A272AC" w:rsidRDefault="00F238BB" w:rsidP="00F238BB">
            <w:pPr>
              <w:pStyle w:val="af2"/>
            </w:pPr>
            <w:r>
              <w:t xml:space="preserve">Обсяг коштів на виконання наукових досліджень і розробок ЗВО, які за результатами конкурсного відбору фінансуються із загального фонду бюджету (обсяг надходжень на 01 січня наступного року) </w:t>
            </w: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</w:tr>
      <w:tr w:rsidR="00A272AC" w:rsidTr="009476F5">
        <w:trPr>
          <w:cantSplit/>
          <w:jc w:val="center"/>
        </w:trPr>
        <w:tc>
          <w:tcPr>
            <w:tcW w:w="568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  <w:r>
              <w:t>Р</w:t>
            </w:r>
            <w:r>
              <w:rPr>
                <w:noProof/>
                <w:vertAlign w:val="subscript"/>
                <w:lang w:val="en-US"/>
              </w:rPr>
              <w:t>6</w:t>
            </w:r>
          </w:p>
        </w:tc>
        <w:tc>
          <w:tcPr>
            <w:tcW w:w="6558" w:type="dxa"/>
          </w:tcPr>
          <w:p w:rsidR="00A272AC" w:rsidRDefault="00F238BB" w:rsidP="00F238BB">
            <w:pPr>
              <w:pStyle w:val="af2"/>
            </w:pPr>
            <w:r>
              <w:t>Обсяг коштів, на виконання наукових досліджень і розробок ЗВО за науковим напрямом, які фінансуються зі спеціального фонду державного бюджету (обсяг надходжень станом на 01 січня наступного року)</w:t>
            </w: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</w:tr>
      <w:tr w:rsidR="00A272AC" w:rsidTr="009476F5">
        <w:trPr>
          <w:cantSplit/>
          <w:jc w:val="center"/>
        </w:trPr>
        <w:tc>
          <w:tcPr>
            <w:tcW w:w="568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  <w:r>
              <w:t>Р</w:t>
            </w:r>
            <w:r>
              <w:rPr>
                <w:noProof/>
                <w:vertAlign w:val="subscript"/>
                <w:lang w:val="en-US"/>
              </w:rPr>
              <w:t>7</w:t>
            </w:r>
          </w:p>
        </w:tc>
        <w:tc>
          <w:tcPr>
            <w:tcW w:w="6558" w:type="dxa"/>
          </w:tcPr>
          <w:p w:rsidR="00A272AC" w:rsidRDefault="00F238BB" w:rsidP="00F238BB">
            <w:pPr>
              <w:pStyle w:val="af2"/>
            </w:pPr>
            <w:r>
              <w:t>Балансова вартість придбаного або отриманого у довгострокове користування обладнання (балансова вартість станом на 01 січня наступного року)</w:t>
            </w: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A272AC" w:rsidRDefault="00A272AC" w:rsidP="00A64777">
            <w:pPr>
              <w:pStyle w:val="af2"/>
              <w:jc w:val="center"/>
            </w:pPr>
          </w:p>
        </w:tc>
      </w:tr>
    </w:tbl>
    <w:p w:rsidR="009476F5" w:rsidRDefault="009476F5">
      <w:r>
        <w:br w:type="page"/>
      </w:r>
    </w:p>
    <w:tbl>
      <w:tblPr>
        <w:tblStyle w:val="af5"/>
        <w:tblW w:w="10206" w:type="dxa"/>
        <w:jc w:val="center"/>
        <w:tblLook w:val="04A0" w:firstRow="1" w:lastRow="0" w:firstColumn="1" w:lastColumn="0" w:noHBand="0" w:noVBand="1"/>
      </w:tblPr>
      <w:tblGrid>
        <w:gridCol w:w="568"/>
        <w:gridCol w:w="6558"/>
        <w:gridCol w:w="616"/>
        <w:gridCol w:w="616"/>
        <w:gridCol w:w="616"/>
        <w:gridCol w:w="616"/>
        <w:gridCol w:w="616"/>
      </w:tblGrid>
      <w:tr w:rsidR="009476F5" w:rsidTr="00893781">
        <w:trPr>
          <w:cantSplit/>
          <w:jc w:val="center"/>
        </w:trPr>
        <w:tc>
          <w:tcPr>
            <w:tcW w:w="568" w:type="dxa"/>
            <w:vAlign w:val="center"/>
          </w:tcPr>
          <w:p w:rsidR="009476F5" w:rsidRDefault="009476F5" w:rsidP="00A64777">
            <w:pPr>
              <w:pStyle w:val="af3"/>
            </w:pPr>
            <w:r>
              <w:lastRenderedPageBreak/>
              <w:t>1</w:t>
            </w:r>
          </w:p>
        </w:tc>
        <w:tc>
          <w:tcPr>
            <w:tcW w:w="6558" w:type="dxa"/>
            <w:vAlign w:val="center"/>
          </w:tcPr>
          <w:p w:rsidR="009476F5" w:rsidRDefault="009476F5" w:rsidP="00A64777">
            <w:pPr>
              <w:pStyle w:val="af3"/>
            </w:pPr>
            <w:r>
              <w:t>2</w:t>
            </w: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3"/>
            </w:pPr>
            <w:r>
              <w:t>3</w:t>
            </w: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3"/>
            </w:pPr>
            <w:r>
              <w:t>4</w:t>
            </w: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3"/>
            </w:pPr>
            <w:r>
              <w:t>5</w:t>
            </w: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3"/>
            </w:pPr>
            <w:r>
              <w:t>6</w:t>
            </w: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3"/>
            </w:pPr>
            <w:r>
              <w:t>7</w:t>
            </w:r>
          </w:p>
        </w:tc>
      </w:tr>
      <w:tr w:rsidR="009476F5" w:rsidTr="009476F5">
        <w:trPr>
          <w:cantSplit/>
          <w:jc w:val="center"/>
        </w:trPr>
        <w:tc>
          <w:tcPr>
            <w:tcW w:w="568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  <w:r>
              <w:t>Р</w:t>
            </w:r>
            <w:r>
              <w:rPr>
                <w:noProof/>
                <w:vertAlign w:val="subscript"/>
                <w:lang w:val="en-US"/>
              </w:rPr>
              <w:t>8</w:t>
            </w:r>
          </w:p>
        </w:tc>
        <w:tc>
          <w:tcPr>
            <w:tcW w:w="6558" w:type="dxa"/>
          </w:tcPr>
          <w:p w:rsidR="009476F5" w:rsidRDefault="009476F5" w:rsidP="00F238BB">
            <w:pPr>
              <w:pStyle w:val="af2"/>
            </w:pPr>
            <w:r>
              <w:t>Кількість наукових видань (журналів), засновником (співзасновником) яких є ЗВО та які індексуються у наукометричній базі даних Scopus (кількість на 01 січня наступного року)</w:t>
            </w: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</w:tr>
      <w:tr w:rsidR="009476F5" w:rsidTr="009476F5">
        <w:trPr>
          <w:cantSplit/>
          <w:jc w:val="center"/>
        </w:trPr>
        <w:tc>
          <w:tcPr>
            <w:tcW w:w="568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  <w:r>
              <w:t>Р</w:t>
            </w:r>
            <w:r>
              <w:rPr>
                <w:noProof/>
                <w:vertAlign w:val="subscript"/>
                <w:lang w:val="en-US"/>
              </w:rPr>
              <w:t>9</w:t>
            </w:r>
          </w:p>
        </w:tc>
        <w:tc>
          <w:tcPr>
            <w:tcW w:w="6558" w:type="dxa"/>
          </w:tcPr>
          <w:p w:rsidR="009476F5" w:rsidRDefault="009476F5" w:rsidP="00F238BB">
            <w:pPr>
              <w:pStyle w:val="af2"/>
            </w:pPr>
            <w:r>
              <w:t>Кількість наукових видань (журналів), засновником (співзасновником) яких є ЗВО та які індексуються у наукометричній базі даних Web of Science (кількість на 01 січня наступного року)</w:t>
            </w: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</w:tr>
      <w:tr w:rsidR="009476F5" w:rsidTr="009476F5">
        <w:trPr>
          <w:cantSplit/>
          <w:jc w:val="center"/>
        </w:trPr>
        <w:tc>
          <w:tcPr>
            <w:tcW w:w="568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  <w:r>
              <w:t>Р</w:t>
            </w:r>
            <w:r>
              <w:rPr>
                <w:noProof/>
                <w:vertAlign w:val="subscript"/>
                <w:lang w:val="en-US"/>
              </w:rPr>
              <w:t>10</w:t>
            </w:r>
          </w:p>
        </w:tc>
        <w:tc>
          <w:tcPr>
            <w:tcW w:w="6558" w:type="dxa"/>
          </w:tcPr>
          <w:p w:rsidR="009476F5" w:rsidRDefault="009476F5" w:rsidP="008A194B">
            <w:pPr>
              <w:pStyle w:val="af2"/>
            </w:pPr>
            <w:r>
              <w:t>Кількість публікацій у фахових наукових виданнях України категорії Б відповідно до Порядку формування Переліку наукових фахових видань України, затвердженого наказом Міністерства освіти і науки України від 15 січня 2018 року №</w:t>
            </w:r>
            <w:r w:rsidR="008A194B">
              <w:t> </w:t>
            </w:r>
            <w:r>
              <w:t>32, зареєстрованого у Міністерстві юстиції України 06 лютого 2018 року за № 148/31600 (кількість на 01 січня наступного року)*</w:t>
            </w: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</w:tr>
      <w:tr w:rsidR="009476F5" w:rsidTr="009476F5">
        <w:trPr>
          <w:cantSplit/>
          <w:jc w:val="center"/>
        </w:trPr>
        <w:tc>
          <w:tcPr>
            <w:tcW w:w="568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  <w:r>
              <w:t>Р</w:t>
            </w:r>
            <w:r>
              <w:rPr>
                <w:noProof/>
                <w:vertAlign w:val="subscript"/>
                <w:lang w:val="en-US"/>
              </w:rPr>
              <w:t>11</w:t>
            </w:r>
          </w:p>
        </w:tc>
        <w:tc>
          <w:tcPr>
            <w:tcW w:w="6558" w:type="dxa"/>
          </w:tcPr>
          <w:p w:rsidR="009476F5" w:rsidRDefault="009476F5" w:rsidP="00916FC2">
            <w:pPr>
              <w:pStyle w:val="af2"/>
            </w:pPr>
            <w:r>
              <w:t>Кількість публікацій у зарубіжних періодичних наукових виданнях країн Організації економічного співробітництва та розвитку (кількість на 01 січня наступного року)</w:t>
            </w: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</w:tr>
      <w:tr w:rsidR="009476F5" w:rsidTr="009476F5">
        <w:trPr>
          <w:cantSplit/>
          <w:jc w:val="center"/>
        </w:trPr>
        <w:tc>
          <w:tcPr>
            <w:tcW w:w="568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  <w:r>
              <w:t>Р</w:t>
            </w:r>
            <w:r>
              <w:rPr>
                <w:noProof/>
                <w:vertAlign w:val="subscript"/>
                <w:lang w:val="en-US"/>
              </w:rPr>
              <w:t>12</w:t>
            </w:r>
          </w:p>
        </w:tc>
        <w:tc>
          <w:tcPr>
            <w:tcW w:w="6558" w:type="dxa"/>
          </w:tcPr>
          <w:p w:rsidR="009476F5" w:rsidRDefault="009476F5" w:rsidP="00916FC2">
            <w:pPr>
              <w:pStyle w:val="af2"/>
            </w:pPr>
            <w:r>
              <w:t>Кількість публікацій у наукових виданнях (журналах), які індексуються у наукометричній базі даних Scopus (кількість на 01 січня наступного року), крім публікацій, які враховано у показнику Р</w:t>
            </w:r>
            <w:r w:rsidRPr="00916FC2">
              <w:rPr>
                <w:vertAlign w:val="subscript"/>
              </w:rPr>
              <w:t>11</w:t>
            </w: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</w:tr>
      <w:tr w:rsidR="009476F5" w:rsidTr="009476F5">
        <w:trPr>
          <w:cantSplit/>
          <w:jc w:val="center"/>
        </w:trPr>
        <w:tc>
          <w:tcPr>
            <w:tcW w:w="568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  <w:r>
              <w:t>Р</w:t>
            </w:r>
            <w:r>
              <w:rPr>
                <w:noProof/>
                <w:vertAlign w:val="subscript"/>
                <w:lang w:val="en-US"/>
              </w:rPr>
              <w:t>13</w:t>
            </w:r>
          </w:p>
        </w:tc>
        <w:tc>
          <w:tcPr>
            <w:tcW w:w="6558" w:type="dxa"/>
          </w:tcPr>
          <w:p w:rsidR="009476F5" w:rsidRDefault="009476F5" w:rsidP="00916FC2">
            <w:pPr>
              <w:pStyle w:val="af2"/>
            </w:pPr>
            <w:r>
              <w:t>Кількість публікацій у наукових виданнях (журналах), які індексуються у наукометричній базі даних Web of Science (кількість на 01 січня наступного року), крім публікацій, які враховано у показниках Р</w:t>
            </w:r>
            <w:r w:rsidRPr="00916FC2">
              <w:rPr>
                <w:vertAlign w:val="subscript"/>
              </w:rPr>
              <w:t>11</w:t>
            </w:r>
            <w:r>
              <w:t xml:space="preserve"> та Р</w:t>
            </w:r>
            <w:r w:rsidRPr="00916FC2">
              <w:rPr>
                <w:vertAlign w:val="subscript"/>
              </w:rPr>
              <w:t>12</w:t>
            </w: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  <w:tc>
          <w:tcPr>
            <w:tcW w:w="616" w:type="dxa"/>
            <w:vAlign w:val="center"/>
          </w:tcPr>
          <w:p w:rsidR="009476F5" w:rsidRDefault="009476F5" w:rsidP="00A64777">
            <w:pPr>
              <w:pStyle w:val="af2"/>
              <w:jc w:val="center"/>
            </w:pPr>
          </w:p>
        </w:tc>
      </w:tr>
    </w:tbl>
    <w:p w:rsidR="00BD1334" w:rsidRPr="006B65B7" w:rsidRDefault="006B65B7" w:rsidP="006B65B7">
      <w:pPr>
        <w:pStyle w:val="a7"/>
        <w:spacing w:before="120"/>
        <w:rPr>
          <w:i/>
          <w:sz w:val="20"/>
          <w:szCs w:val="20"/>
        </w:rPr>
      </w:pPr>
      <w:r w:rsidRPr="006B65B7">
        <w:rPr>
          <w:i/>
          <w:sz w:val="20"/>
          <w:szCs w:val="20"/>
        </w:rPr>
        <w:t>* До цього показника прирівнюються статті першого рівня (за критерієм обсягу - 20-40 тис. знаків із пробілами), опубліковані у Великій українській енциклопедії.</w:t>
      </w:r>
    </w:p>
    <w:p w:rsidR="000A6F22" w:rsidRDefault="000A6F22" w:rsidP="000A6F22">
      <w:pPr>
        <w:pStyle w:val="a5"/>
      </w:pPr>
    </w:p>
    <w:p w:rsidR="00371989" w:rsidRPr="009476F5" w:rsidRDefault="00371989" w:rsidP="000A6F22">
      <w:pPr>
        <w:pStyle w:val="a5"/>
      </w:pPr>
    </w:p>
    <w:tbl>
      <w:tblPr>
        <w:tblStyle w:val="af5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D36EF" w:rsidRPr="009476F5" w:rsidTr="000D36EF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0D36EF" w:rsidRPr="009476F5" w:rsidRDefault="000D36EF" w:rsidP="000A6F22">
            <w:pPr>
              <w:pStyle w:val="a5"/>
              <w:ind w:firstLine="0"/>
            </w:pPr>
          </w:p>
        </w:tc>
        <w:tc>
          <w:tcPr>
            <w:tcW w:w="3402" w:type="dxa"/>
          </w:tcPr>
          <w:p w:rsidR="000D36EF" w:rsidRPr="009476F5" w:rsidRDefault="000D36EF" w:rsidP="000A6F22">
            <w:pPr>
              <w:pStyle w:val="a5"/>
              <w:ind w:firstLine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D36EF" w:rsidRPr="009476F5" w:rsidRDefault="000D36EF" w:rsidP="000A6F22">
            <w:pPr>
              <w:pStyle w:val="a5"/>
              <w:ind w:firstLine="0"/>
            </w:pPr>
          </w:p>
        </w:tc>
      </w:tr>
      <w:tr w:rsidR="000D36EF" w:rsidTr="000D36EF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0D36EF" w:rsidRPr="00BD1334" w:rsidRDefault="000D36EF" w:rsidP="000D36EF">
            <w:pPr>
              <w:pStyle w:val="a7"/>
              <w:jc w:val="center"/>
              <w:rPr>
                <w:i/>
                <w:sz w:val="20"/>
                <w:vertAlign w:val="superscript"/>
              </w:rPr>
            </w:pPr>
            <w:r w:rsidRPr="00BD1334">
              <w:rPr>
                <w:i/>
                <w:sz w:val="20"/>
                <w:vertAlign w:val="superscript"/>
              </w:rPr>
              <w:t>(</w:t>
            </w:r>
            <w:r>
              <w:rPr>
                <w:i/>
                <w:sz w:val="20"/>
                <w:vertAlign w:val="superscript"/>
              </w:rPr>
              <w:t>посада, ПІБ</w:t>
            </w:r>
            <w:r w:rsidRPr="00BD1334">
              <w:rPr>
                <w:i/>
                <w:sz w:val="20"/>
                <w:vertAlign w:val="superscript"/>
              </w:rPr>
              <w:t>)</w:t>
            </w:r>
          </w:p>
        </w:tc>
        <w:tc>
          <w:tcPr>
            <w:tcW w:w="3402" w:type="dxa"/>
          </w:tcPr>
          <w:p w:rsidR="000D36EF" w:rsidRDefault="000D36EF" w:rsidP="000A6F22">
            <w:pPr>
              <w:pStyle w:val="a5"/>
              <w:ind w:firstLine="0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D36EF" w:rsidRPr="00BD1334" w:rsidRDefault="000D36EF" w:rsidP="00A64777">
            <w:pPr>
              <w:pStyle w:val="a7"/>
              <w:jc w:val="center"/>
              <w:rPr>
                <w:i/>
                <w:sz w:val="20"/>
                <w:vertAlign w:val="superscript"/>
              </w:rPr>
            </w:pPr>
            <w:r>
              <w:rPr>
                <w:i/>
                <w:sz w:val="20"/>
                <w:vertAlign w:val="superscript"/>
              </w:rPr>
              <w:t>(підпис</w:t>
            </w:r>
            <w:r w:rsidRPr="00BD1334">
              <w:rPr>
                <w:i/>
                <w:sz w:val="20"/>
                <w:vertAlign w:val="superscript"/>
              </w:rPr>
              <w:t>)</w:t>
            </w:r>
          </w:p>
        </w:tc>
      </w:tr>
    </w:tbl>
    <w:p w:rsidR="006B65B7" w:rsidRDefault="006B65B7" w:rsidP="000A6F22">
      <w:pPr>
        <w:pStyle w:val="a5"/>
      </w:pPr>
    </w:p>
    <w:sectPr w:rsidR="006B65B7" w:rsidSect="006172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106F6"/>
    <w:multiLevelType w:val="multilevel"/>
    <w:tmpl w:val="90D47BDE"/>
    <w:lvl w:ilvl="0">
      <w:start w:val="1"/>
      <w:numFmt w:val="bullet"/>
      <w:pStyle w:val="a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i w:val="0"/>
        <w:color w:val="auto"/>
        <w:sz w:val="24"/>
      </w:rPr>
    </w:lvl>
    <w:lvl w:ilvl="2">
      <w:start w:val="1"/>
      <w:numFmt w:val="decimal"/>
      <w:lvlText w:val="%3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509"/>
        </w:tabs>
        <w:ind w:left="55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229"/>
        </w:tabs>
        <w:ind w:left="62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949"/>
        </w:tabs>
        <w:ind w:left="69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669"/>
        </w:tabs>
        <w:ind w:left="76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89"/>
        </w:tabs>
        <w:ind w:left="83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109"/>
        </w:tabs>
        <w:ind w:left="9109" w:hanging="180"/>
      </w:pPr>
      <w:rPr>
        <w:rFonts w:hint="default"/>
      </w:rPr>
    </w:lvl>
  </w:abstractNum>
  <w:abstractNum w:abstractNumId="1">
    <w:nsid w:val="6CB653F3"/>
    <w:multiLevelType w:val="multilevel"/>
    <w:tmpl w:val="4282E904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567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5509"/>
        </w:tabs>
        <w:ind w:left="55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229"/>
        </w:tabs>
        <w:ind w:left="62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949"/>
        </w:tabs>
        <w:ind w:left="69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669"/>
        </w:tabs>
        <w:ind w:left="76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89"/>
        </w:tabs>
        <w:ind w:left="83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109"/>
        </w:tabs>
        <w:ind w:left="9109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FD"/>
    <w:rsid w:val="000336D1"/>
    <w:rsid w:val="00064B3F"/>
    <w:rsid w:val="000A61A6"/>
    <w:rsid w:val="000A6F22"/>
    <w:rsid w:val="000D36EF"/>
    <w:rsid w:val="000D3BC0"/>
    <w:rsid w:val="00125A22"/>
    <w:rsid w:val="001331BA"/>
    <w:rsid w:val="001F4CFD"/>
    <w:rsid w:val="001F6B73"/>
    <w:rsid w:val="00295509"/>
    <w:rsid w:val="002B7075"/>
    <w:rsid w:val="00321D70"/>
    <w:rsid w:val="00371989"/>
    <w:rsid w:val="0038289B"/>
    <w:rsid w:val="003B09A2"/>
    <w:rsid w:val="003D4F44"/>
    <w:rsid w:val="004119F3"/>
    <w:rsid w:val="005C3CC1"/>
    <w:rsid w:val="00617217"/>
    <w:rsid w:val="006B65B7"/>
    <w:rsid w:val="007C2A9F"/>
    <w:rsid w:val="008000CA"/>
    <w:rsid w:val="00804F99"/>
    <w:rsid w:val="00805359"/>
    <w:rsid w:val="00836358"/>
    <w:rsid w:val="00864AB4"/>
    <w:rsid w:val="0088742A"/>
    <w:rsid w:val="00890708"/>
    <w:rsid w:val="008A194B"/>
    <w:rsid w:val="008E2EEB"/>
    <w:rsid w:val="008E79D4"/>
    <w:rsid w:val="00916FC2"/>
    <w:rsid w:val="00930D86"/>
    <w:rsid w:val="009476F5"/>
    <w:rsid w:val="009534D8"/>
    <w:rsid w:val="0095611F"/>
    <w:rsid w:val="009A17C9"/>
    <w:rsid w:val="009B47F7"/>
    <w:rsid w:val="00A272AC"/>
    <w:rsid w:val="00A35815"/>
    <w:rsid w:val="00A46999"/>
    <w:rsid w:val="00AC55BB"/>
    <w:rsid w:val="00AD007C"/>
    <w:rsid w:val="00AD12B2"/>
    <w:rsid w:val="00AE3D88"/>
    <w:rsid w:val="00B116B8"/>
    <w:rsid w:val="00B33950"/>
    <w:rsid w:val="00BD1334"/>
    <w:rsid w:val="00BD603C"/>
    <w:rsid w:val="00C910EC"/>
    <w:rsid w:val="00CA50CA"/>
    <w:rsid w:val="00D66B0A"/>
    <w:rsid w:val="00DC699A"/>
    <w:rsid w:val="00DF697C"/>
    <w:rsid w:val="00E25597"/>
    <w:rsid w:val="00E31486"/>
    <w:rsid w:val="00E74331"/>
    <w:rsid w:val="00E8232F"/>
    <w:rsid w:val="00EE6B1B"/>
    <w:rsid w:val="00EE76E3"/>
    <w:rsid w:val="00F238BB"/>
    <w:rsid w:val="00F32F25"/>
    <w:rsid w:val="00F36F46"/>
    <w:rsid w:val="00F57461"/>
    <w:rsid w:val="00F70305"/>
    <w:rsid w:val="00F77FE5"/>
    <w:rsid w:val="00F87D6B"/>
    <w:rsid w:val="00FD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69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Днорм.текст"/>
    <w:link w:val="a6"/>
    <w:rsid w:val="00E314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Днорм.текст Знак"/>
    <w:link w:val="a5"/>
    <w:rsid w:val="00E31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Днорм.текст(без відст.)"/>
    <w:basedOn w:val="a5"/>
    <w:link w:val="a8"/>
    <w:rsid w:val="00F36F46"/>
    <w:pPr>
      <w:ind w:firstLine="0"/>
    </w:pPr>
  </w:style>
  <w:style w:type="character" w:customStyle="1" w:styleId="a8">
    <w:name w:val="Днорм.текст(без відст.) Знак"/>
    <w:link w:val="a7"/>
    <w:rsid w:val="00F36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Дсп.марк."/>
    <w:basedOn w:val="a5"/>
    <w:link w:val="a9"/>
    <w:rsid w:val="00F36F46"/>
    <w:pPr>
      <w:numPr>
        <w:numId w:val="6"/>
      </w:numPr>
    </w:pPr>
  </w:style>
  <w:style w:type="character" w:customStyle="1" w:styleId="a9">
    <w:name w:val="Дсп.марк. Знак Знак"/>
    <w:link w:val="a"/>
    <w:rsid w:val="00F36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Дсп.нумер."/>
    <w:basedOn w:val="a5"/>
    <w:rsid w:val="00F36F46"/>
    <w:pPr>
      <w:numPr>
        <w:numId w:val="7"/>
      </w:numPr>
    </w:pPr>
  </w:style>
  <w:style w:type="paragraph" w:customStyle="1" w:styleId="aa">
    <w:name w:val="Дназв.п.розд."/>
    <w:basedOn w:val="a5"/>
    <w:next w:val="a5"/>
    <w:rsid w:val="00F36F46"/>
    <w:pPr>
      <w:keepNext/>
      <w:keepLines/>
      <w:suppressAutoHyphens/>
      <w:spacing w:before="240" w:after="120"/>
      <w:ind w:left="1134" w:right="1134" w:firstLine="0"/>
      <w:jc w:val="center"/>
      <w:outlineLvl w:val="1"/>
    </w:pPr>
    <w:rPr>
      <w:b/>
      <w:bCs/>
      <w:szCs w:val="28"/>
    </w:rPr>
  </w:style>
  <w:style w:type="paragraph" w:customStyle="1" w:styleId="ab">
    <w:name w:val="Дназв.пп.розд."/>
    <w:basedOn w:val="a5"/>
    <w:next w:val="a5"/>
    <w:rsid w:val="00F36F46"/>
    <w:pPr>
      <w:keepNext/>
      <w:keepLines/>
      <w:suppressAutoHyphens/>
      <w:spacing w:before="240" w:after="120"/>
      <w:ind w:left="1134" w:right="1134" w:firstLine="0"/>
      <w:jc w:val="center"/>
      <w:outlineLvl w:val="2"/>
    </w:pPr>
    <w:rPr>
      <w:b/>
    </w:rPr>
  </w:style>
  <w:style w:type="paragraph" w:customStyle="1" w:styleId="ac">
    <w:name w:val="Дназв.розд."/>
    <w:basedOn w:val="a5"/>
    <w:next w:val="a5"/>
    <w:rsid w:val="00F36F46"/>
    <w:pPr>
      <w:keepNext/>
      <w:keepLines/>
      <w:pageBreakBefore/>
      <w:suppressAutoHyphens/>
      <w:spacing w:after="120"/>
      <w:ind w:left="1134" w:right="1134" w:firstLine="0"/>
      <w:jc w:val="center"/>
      <w:outlineLvl w:val="0"/>
    </w:pPr>
    <w:rPr>
      <w:b/>
      <w:bCs/>
    </w:rPr>
  </w:style>
  <w:style w:type="paragraph" w:customStyle="1" w:styleId="ad">
    <w:name w:val="Дназв.розд.(не зміст)"/>
    <w:basedOn w:val="ac"/>
    <w:next w:val="a5"/>
    <w:rsid w:val="00F36F46"/>
    <w:pPr>
      <w:ind w:left="0" w:right="0"/>
    </w:pPr>
    <w:rPr>
      <w:snapToGrid w:val="0"/>
    </w:rPr>
  </w:style>
  <w:style w:type="paragraph" w:customStyle="1" w:styleId="ae">
    <w:name w:val="Дрис."/>
    <w:basedOn w:val="a7"/>
    <w:next w:val="a1"/>
    <w:rsid w:val="00F36F46"/>
    <w:pPr>
      <w:keepNext/>
      <w:keepLines/>
      <w:spacing w:before="120"/>
      <w:contextualSpacing/>
      <w:jc w:val="center"/>
    </w:pPr>
  </w:style>
  <w:style w:type="paragraph" w:customStyle="1" w:styleId="af">
    <w:name w:val="Дрис.підп."/>
    <w:basedOn w:val="ae"/>
    <w:next w:val="a5"/>
    <w:rsid w:val="00F36F46"/>
    <w:pPr>
      <w:keepNext w:val="0"/>
      <w:suppressAutoHyphens/>
      <w:spacing w:before="0" w:after="120"/>
      <w:ind w:left="1134" w:right="1134"/>
      <w:outlineLvl w:val="3"/>
    </w:pPr>
  </w:style>
  <w:style w:type="paragraph" w:customStyle="1" w:styleId="af0">
    <w:name w:val="Дтабл.№"/>
    <w:basedOn w:val="a5"/>
    <w:next w:val="a1"/>
    <w:rsid w:val="00F36F46"/>
    <w:pPr>
      <w:keepNext/>
      <w:keepLines/>
      <w:suppressAutoHyphens/>
      <w:jc w:val="right"/>
      <w:outlineLvl w:val="3"/>
    </w:pPr>
    <w:rPr>
      <w:spacing w:val="20"/>
      <w:sz w:val="22"/>
    </w:rPr>
  </w:style>
  <w:style w:type="paragraph" w:customStyle="1" w:styleId="af1">
    <w:name w:val="Дтабл.назв."/>
    <w:basedOn w:val="a5"/>
    <w:next w:val="a5"/>
    <w:rsid w:val="00F36F46"/>
    <w:pPr>
      <w:keepNext/>
      <w:keepLines/>
      <w:suppressAutoHyphens/>
      <w:ind w:left="851" w:right="851" w:firstLine="0"/>
      <w:jc w:val="center"/>
      <w:outlineLvl w:val="3"/>
    </w:pPr>
    <w:rPr>
      <w:bCs/>
      <w:iCs/>
      <w:sz w:val="22"/>
      <w:szCs w:val="26"/>
    </w:rPr>
  </w:style>
  <w:style w:type="paragraph" w:customStyle="1" w:styleId="af2">
    <w:name w:val="Дтабл.текст"/>
    <w:basedOn w:val="a7"/>
    <w:rsid w:val="00F36F46"/>
    <w:pPr>
      <w:jc w:val="left"/>
    </w:pPr>
    <w:rPr>
      <w:sz w:val="23"/>
    </w:rPr>
  </w:style>
  <w:style w:type="paragraph" w:customStyle="1" w:styleId="af3">
    <w:name w:val="Дтабл.шапка"/>
    <w:basedOn w:val="a7"/>
    <w:rsid w:val="00F36F46"/>
    <w:pPr>
      <w:jc w:val="center"/>
    </w:pPr>
    <w:rPr>
      <w:sz w:val="20"/>
    </w:rPr>
  </w:style>
  <w:style w:type="paragraph" w:customStyle="1" w:styleId="af4">
    <w:name w:val="Дформула"/>
    <w:basedOn w:val="a5"/>
    <w:next w:val="a7"/>
    <w:rsid w:val="00F36F46"/>
    <w:pPr>
      <w:tabs>
        <w:tab w:val="center" w:pos="5075"/>
        <w:tab w:val="right" w:pos="10149"/>
      </w:tabs>
      <w:ind w:firstLine="0"/>
      <w:jc w:val="center"/>
    </w:pPr>
  </w:style>
  <w:style w:type="table" w:styleId="af5">
    <w:name w:val="Table Grid"/>
    <w:basedOn w:val="a3"/>
    <w:uiPriority w:val="59"/>
    <w:rsid w:val="00BD1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69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Днорм.текст"/>
    <w:link w:val="a6"/>
    <w:rsid w:val="00E314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Днорм.текст Знак"/>
    <w:link w:val="a5"/>
    <w:rsid w:val="00E31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Днорм.текст(без відст.)"/>
    <w:basedOn w:val="a5"/>
    <w:link w:val="a8"/>
    <w:rsid w:val="00F36F46"/>
    <w:pPr>
      <w:ind w:firstLine="0"/>
    </w:pPr>
  </w:style>
  <w:style w:type="character" w:customStyle="1" w:styleId="a8">
    <w:name w:val="Днорм.текст(без відст.) Знак"/>
    <w:link w:val="a7"/>
    <w:rsid w:val="00F36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Дсп.марк."/>
    <w:basedOn w:val="a5"/>
    <w:link w:val="a9"/>
    <w:rsid w:val="00F36F46"/>
    <w:pPr>
      <w:numPr>
        <w:numId w:val="6"/>
      </w:numPr>
    </w:pPr>
  </w:style>
  <w:style w:type="character" w:customStyle="1" w:styleId="a9">
    <w:name w:val="Дсп.марк. Знак Знак"/>
    <w:link w:val="a"/>
    <w:rsid w:val="00F36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Дсп.нумер."/>
    <w:basedOn w:val="a5"/>
    <w:rsid w:val="00F36F46"/>
    <w:pPr>
      <w:numPr>
        <w:numId w:val="7"/>
      </w:numPr>
    </w:pPr>
  </w:style>
  <w:style w:type="paragraph" w:customStyle="1" w:styleId="aa">
    <w:name w:val="Дназв.п.розд."/>
    <w:basedOn w:val="a5"/>
    <w:next w:val="a5"/>
    <w:rsid w:val="00F36F46"/>
    <w:pPr>
      <w:keepNext/>
      <w:keepLines/>
      <w:suppressAutoHyphens/>
      <w:spacing w:before="240" w:after="120"/>
      <w:ind w:left="1134" w:right="1134" w:firstLine="0"/>
      <w:jc w:val="center"/>
      <w:outlineLvl w:val="1"/>
    </w:pPr>
    <w:rPr>
      <w:b/>
      <w:bCs/>
      <w:szCs w:val="28"/>
    </w:rPr>
  </w:style>
  <w:style w:type="paragraph" w:customStyle="1" w:styleId="ab">
    <w:name w:val="Дназв.пп.розд."/>
    <w:basedOn w:val="a5"/>
    <w:next w:val="a5"/>
    <w:rsid w:val="00F36F46"/>
    <w:pPr>
      <w:keepNext/>
      <w:keepLines/>
      <w:suppressAutoHyphens/>
      <w:spacing w:before="240" w:after="120"/>
      <w:ind w:left="1134" w:right="1134" w:firstLine="0"/>
      <w:jc w:val="center"/>
      <w:outlineLvl w:val="2"/>
    </w:pPr>
    <w:rPr>
      <w:b/>
    </w:rPr>
  </w:style>
  <w:style w:type="paragraph" w:customStyle="1" w:styleId="ac">
    <w:name w:val="Дназв.розд."/>
    <w:basedOn w:val="a5"/>
    <w:next w:val="a5"/>
    <w:rsid w:val="00F36F46"/>
    <w:pPr>
      <w:keepNext/>
      <w:keepLines/>
      <w:pageBreakBefore/>
      <w:suppressAutoHyphens/>
      <w:spacing w:after="120"/>
      <w:ind w:left="1134" w:right="1134" w:firstLine="0"/>
      <w:jc w:val="center"/>
      <w:outlineLvl w:val="0"/>
    </w:pPr>
    <w:rPr>
      <w:b/>
      <w:bCs/>
    </w:rPr>
  </w:style>
  <w:style w:type="paragraph" w:customStyle="1" w:styleId="ad">
    <w:name w:val="Дназв.розд.(не зміст)"/>
    <w:basedOn w:val="ac"/>
    <w:next w:val="a5"/>
    <w:rsid w:val="00F36F46"/>
    <w:pPr>
      <w:ind w:left="0" w:right="0"/>
    </w:pPr>
    <w:rPr>
      <w:snapToGrid w:val="0"/>
    </w:rPr>
  </w:style>
  <w:style w:type="paragraph" w:customStyle="1" w:styleId="ae">
    <w:name w:val="Дрис."/>
    <w:basedOn w:val="a7"/>
    <w:next w:val="a1"/>
    <w:rsid w:val="00F36F46"/>
    <w:pPr>
      <w:keepNext/>
      <w:keepLines/>
      <w:spacing w:before="120"/>
      <w:contextualSpacing/>
      <w:jc w:val="center"/>
    </w:pPr>
  </w:style>
  <w:style w:type="paragraph" w:customStyle="1" w:styleId="af">
    <w:name w:val="Дрис.підп."/>
    <w:basedOn w:val="ae"/>
    <w:next w:val="a5"/>
    <w:rsid w:val="00F36F46"/>
    <w:pPr>
      <w:keepNext w:val="0"/>
      <w:suppressAutoHyphens/>
      <w:spacing w:before="0" w:after="120"/>
      <w:ind w:left="1134" w:right="1134"/>
      <w:outlineLvl w:val="3"/>
    </w:pPr>
  </w:style>
  <w:style w:type="paragraph" w:customStyle="1" w:styleId="af0">
    <w:name w:val="Дтабл.№"/>
    <w:basedOn w:val="a5"/>
    <w:next w:val="a1"/>
    <w:rsid w:val="00F36F46"/>
    <w:pPr>
      <w:keepNext/>
      <w:keepLines/>
      <w:suppressAutoHyphens/>
      <w:jc w:val="right"/>
      <w:outlineLvl w:val="3"/>
    </w:pPr>
    <w:rPr>
      <w:spacing w:val="20"/>
      <w:sz w:val="22"/>
    </w:rPr>
  </w:style>
  <w:style w:type="paragraph" w:customStyle="1" w:styleId="af1">
    <w:name w:val="Дтабл.назв."/>
    <w:basedOn w:val="a5"/>
    <w:next w:val="a5"/>
    <w:rsid w:val="00F36F46"/>
    <w:pPr>
      <w:keepNext/>
      <w:keepLines/>
      <w:suppressAutoHyphens/>
      <w:ind w:left="851" w:right="851" w:firstLine="0"/>
      <w:jc w:val="center"/>
      <w:outlineLvl w:val="3"/>
    </w:pPr>
    <w:rPr>
      <w:bCs/>
      <w:iCs/>
      <w:sz w:val="22"/>
      <w:szCs w:val="26"/>
    </w:rPr>
  </w:style>
  <w:style w:type="paragraph" w:customStyle="1" w:styleId="af2">
    <w:name w:val="Дтабл.текст"/>
    <w:basedOn w:val="a7"/>
    <w:rsid w:val="00F36F46"/>
    <w:pPr>
      <w:jc w:val="left"/>
    </w:pPr>
    <w:rPr>
      <w:sz w:val="23"/>
    </w:rPr>
  </w:style>
  <w:style w:type="paragraph" w:customStyle="1" w:styleId="af3">
    <w:name w:val="Дтабл.шапка"/>
    <w:basedOn w:val="a7"/>
    <w:rsid w:val="00F36F46"/>
    <w:pPr>
      <w:jc w:val="center"/>
    </w:pPr>
    <w:rPr>
      <w:sz w:val="20"/>
    </w:rPr>
  </w:style>
  <w:style w:type="paragraph" w:customStyle="1" w:styleId="af4">
    <w:name w:val="Дформула"/>
    <w:basedOn w:val="a5"/>
    <w:next w:val="a7"/>
    <w:rsid w:val="00F36F46"/>
    <w:pPr>
      <w:tabs>
        <w:tab w:val="center" w:pos="5075"/>
        <w:tab w:val="right" w:pos="10149"/>
      </w:tabs>
      <w:ind w:firstLine="0"/>
      <w:jc w:val="center"/>
    </w:pPr>
  </w:style>
  <w:style w:type="table" w:styleId="af5">
    <w:name w:val="Table Grid"/>
    <w:basedOn w:val="a3"/>
    <w:uiPriority w:val="59"/>
    <w:rsid w:val="00BD1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2538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2019-11-19T21:19:00Z</dcterms:created>
  <dcterms:modified xsi:type="dcterms:W3CDTF">2019-11-19T21:19:00Z</dcterms:modified>
</cp:coreProperties>
</file>